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10" w:rsidRPr="00A07F10" w:rsidRDefault="00A07F10" w:rsidP="00A07F10">
      <w:pPr>
        <w:pStyle w:val="Prosttext"/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A07F10">
        <w:rPr>
          <w:rFonts w:asciiTheme="minorHAnsi" w:hAnsiTheme="minorHAnsi" w:cstheme="minorHAnsi"/>
          <w:b/>
          <w:sz w:val="44"/>
          <w:szCs w:val="44"/>
          <w:u w:val="single"/>
        </w:rPr>
        <w:t>Školská rada</w:t>
      </w:r>
    </w:p>
    <w:p w:rsidR="00A07F10" w:rsidRPr="00A07F10" w:rsidRDefault="00A07F10" w:rsidP="00A07F10">
      <w:pPr>
        <w:pStyle w:val="Prosttext"/>
        <w:spacing w:line="360" w:lineRule="auto"/>
        <w:rPr>
          <w:rFonts w:asciiTheme="minorHAnsi" w:hAnsiTheme="minorHAnsi" w:cstheme="minorHAnsi"/>
        </w:rPr>
      </w:pPr>
    </w:p>
    <w:p w:rsidR="00A07F10" w:rsidRPr="00A07F10" w:rsidRDefault="00A07F10" w:rsidP="00A07F10">
      <w:pPr>
        <w:pStyle w:val="Prosttex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 xml:space="preserve">Dle zákona č.561/2004 Sb. Školský zákon v platném znění stanovuje při základních, středních a vyšších odborných školách zřídit školskou radu. </w:t>
      </w:r>
    </w:p>
    <w:p w:rsidR="00A07F10" w:rsidRPr="00A07F10" w:rsidRDefault="00A07F10" w:rsidP="00A07F10">
      <w:pPr>
        <w:pStyle w:val="Prosttex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 xml:space="preserve">Školská rada je orgán školy umožňující zákonným zástupcům nezletilých žáků, zletilým žákům a studentům, pedagogickým pracovníkům školy, zřizovateli a dalším osobám podílet se na správě školy. </w:t>
      </w:r>
    </w:p>
    <w:p w:rsidR="00A07F10" w:rsidRPr="00A07F10" w:rsidRDefault="00A07F10" w:rsidP="00A07F10">
      <w:pPr>
        <w:pStyle w:val="Prosttex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 xml:space="preserve">Školskou radu zřídil zřizovatel Obec Jalubí, který stanovil počet členů 3 a vydal její volební řád. </w:t>
      </w:r>
    </w:p>
    <w:p w:rsidR="00A07F10" w:rsidRPr="00A07F10" w:rsidRDefault="00A07F10" w:rsidP="00A07F10">
      <w:pPr>
        <w:pStyle w:val="Prosttex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>Členy tvoří zástupce zřizovatele, zástupce zákonných zástupců, zástupce pedagogických pracovníků školy</w:t>
      </w:r>
    </w:p>
    <w:p w:rsidR="00A07F10" w:rsidRPr="00A07F10" w:rsidRDefault="00A07F10" w:rsidP="00A07F10">
      <w:pPr>
        <w:pStyle w:val="Prosttex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>Funkční období členů školské rady je tři roky.</w:t>
      </w:r>
    </w:p>
    <w:p w:rsidR="00A07F10" w:rsidRPr="00A07F10" w:rsidRDefault="00A07F10" w:rsidP="00A07F10">
      <w:pPr>
        <w:pStyle w:val="Prosttext"/>
        <w:spacing w:line="360" w:lineRule="auto"/>
        <w:rPr>
          <w:rFonts w:asciiTheme="minorHAnsi" w:hAnsiTheme="minorHAnsi" w:cstheme="minorHAnsi"/>
        </w:rPr>
      </w:pPr>
    </w:p>
    <w:p w:rsidR="00A07F10" w:rsidRPr="00A07F10" w:rsidRDefault="00A07F10" w:rsidP="00A07F10">
      <w:pPr>
        <w:pStyle w:val="Prosttext"/>
        <w:spacing w:line="360" w:lineRule="auto"/>
        <w:rPr>
          <w:rFonts w:asciiTheme="minorHAnsi" w:hAnsiTheme="minorHAnsi" w:cstheme="minorHAnsi"/>
        </w:rPr>
      </w:pPr>
    </w:p>
    <w:p w:rsidR="00A07F10" w:rsidRPr="00A07F10" w:rsidRDefault="00A07F10" w:rsidP="00A07F10">
      <w:pPr>
        <w:pStyle w:val="Prosttext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07F10">
        <w:rPr>
          <w:rFonts w:asciiTheme="minorHAnsi" w:hAnsiTheme="minorHAnsi" w:cstheme="minorHAnsi"/>
          <w:b/>
          <w:sz w:val="28"/>
          <w:szCs w:val="28"/>
        </w:rPr>
        <w:t>Pravomoci školské rady</w:t>
      </w:r>
    </w:p>
    <w:p w:rsidR="00A07F10" w:rsidRPr="00A07F10" w:rsidRDefault="00A07F10" w:rsidP="00A07F10">
      <w:pPr>
        <w:pStyle w:val="Prosttext"/>
        <w:spacing w:line="360" w:lineRule="auto"/>
        <w:rPr>
          <w:rFonts w:asciiTheme="minorHAnsi" w:hAnsiTheme="minorHAnsi" w:cstheme="minorHAnsi"/>
        </w:rPr>
      </w:pPr>
    </w:p>
    <w:p w:rsidR="00A07F10" w:rsidRPr="00A07F10" w:rsidRDefault="00A07F10" w:rsidP="00A07F10">
      <w:pPr>
        <w:pStyle w:val="Prosttex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>vyjadřuje se k návrhům školních vzdělávacích programů a k jejich následnému uskutečňování,</w:t>
      </w:r>
    </w:p>
    <w:p w:rsidR="00A07F10" w:rsidRPr="00A07F10" w:rsidRDefault="00A07F10" w:rsidP="00A07F10">
      <w:pPr>
        <w:pStyle w:val="Prosttex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>schvaluje výroční zprávu o činnosti školy,</w:t>
      </w:r>
    </w:p>
    <w:p w:rsidR="00A07F10" w:rsidRPr="00A07F10" w:rsidRDefault="00A07F10" w:rsidP="00A07F10">
      <w:pPr>
        <w:pStyle w:val="Prosttex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>schvaluje školní řád, ve středních a vyšších odborných školách stipendijní řád, a navrhuje jejich změny,</w:t>
      </w:r>
    </w:p>
    <w:p w:rsidR="00A07F10" w:rsidRPr="00A07F10" w:rsidRDefault="00A07F10" w:rsidP="00A07F10">
      <w:pPr>
        <w:pStyle w:val="Prosttex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>schvaluje pravidla pro hodnocení výsledků vzdělávání žáků v základních a středních školách,</w:t>
      </w:r>
    </w:p>
    <w:p w:rsidR="00A07F10" w:rsidRPr="00A07F10" w:rsidRDefault="00A07F10" w:rsidP="00A07F10">
      <w:pPr>
        <w:pStyle w:val="Prosttex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>podílí se na zpracování koncepčních záměrů rozvoje školy,</w:t>
      </w:r>
    </w:p>
    <w:p w:rsidR="00A07F10" w:rsidRPr="00A07F10" w:rsidRDefault="00A07F10" w:rsidP="00A07F10">
      <w:pPr>
        <w:pStyle w:val="Prosttex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>projednává návrh rozpočtu právnické osoby na další rok, a navrhuje opatření ke zlepšení hospodaření,</w:t>
      </w:r>
    </w:p>
    <w:p w:rsidR="00A07F10" w:rsidRPr="00A07F10" w:rsidRDefault="00A07F10" w:rsidP="00A07F10">
      <w:pPr>
        <w:pStyle w:val="Prosttex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>projednává inspekční zprávy České školní inspekce,</w:t>
      </w:r>
    </w:p>
    <w:p w:rsidR="00A07F10" w:rsidRPr="00A07F10" w:rsidRDefault="00A07F10" w:rsidP="00A07F10">
      <w:pPr>
        <w:pStyle w:val="Prosttex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>podává podněty a oznámení řediteli školy, zřizovateli, orgánům vykonávajícím státní správu ve školství a dalším orgánům státní správy,</w:t>
      </w:r>
    </w:p>
    <w:p w:rsidR="00A07F10" w:rsidRDefault="00A07F10" w:rsidP="00A07F10">
      <w:pPr>
        <w:pStyle w:val="Prosttex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07F10">
        <w:rPr>
          <w:rFonts w:asciiTheme="minorHAnsi" w:hAnsiTheme="minorHAnsi" w:cstheme="minorHAnsi"/>
        </w:rPr>
        <w:t>podává návrh na vyhlášení konkursu na ředitele školy.</w:t>
      </w:r>
    </w:p>
    <w:p w:rsidR="00A07F10" w:rsidRDefault="00A07F10" w:rsidP="00A07F10">
      <w:pPr>
        <w:pStyle w:val="Prosttext"/>
        <w:spacing w:line="360" w:lineRule="auto"/>
        <w:rPr>
          <w:rFonts w:asciiTheme="minorHAnsi" w:hAnsiTheme="minorHAnsi" w:cstheme="minorHAnsi"/>
        </w:rPr>
      </w:pPr>
    </w:p>
    <w:p w:rsidR="00920A8B" w:rsidRPr="00A07F10" w:rsidRDefault="00920A8B" w:rsidP="00A07F10">
      <w:pPr>
        <w:spacing w:after="0" w:line="360" w:lineRule="auto"/>
        <w:rPr>
          <w:rFonts w:cstheme="minorHAnsi"/>
        </w:rPr>
      </w:pPr>
      <w:bookmarkStart w:id="0" w:name="_GoBack"/>
      <w:bookmarkEnd w:id="0"/>
    </w:p>
    <w:sectPr w:rsidR="00920A8B" w:rsidRPr="00A0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407B"/>
    <w:multiLevelType w:val="hybridMultilevel"/>
    <w:tmpl w:val="19FC3584"/>
    <w:lvl w:ilvl="0" w:tplc="74F8C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56EA"/>
    <w:multiLevelType w:val="hybridMultilevel"/>
    <w:tmpl w:val="909C4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73E"/>
    <w:multiLevelType w:val="hybridMultilevel"/>
    <w:tmpl w:val="2E0A9CCC"/>
    <w:lvl w:ilvl="0" w:tplc="74F8C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10"/>
    <w:rsid w:val="00920A8B"/>
    <w:rsid w:val="00A07F10"/>
    <w:rsid w:val="00C514F3"/>
    <w:rsid w:val="00E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A1112-7E87-4ABD-9868-60C507E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07F10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A07F10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Spravce</cp:lastModifiedBy>
  <cp:revision>3</cp:revision>
  <dcterms:created xsi:type="dcterms:W3CDTF">2018-07-28T16:09:00Z</dcterms:created>
  <dcterms:modified xsi:type="dcterms:W3CDTF">2023-11-16T19:25:00Z</dcterms:modified>
</cp:coreProperties>
</file>